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F8" w:rsidRDefault="00277BF8"/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446"/>
        <w:gridCol w:w="8"/>
        <w:gridCol w:w="7075"/>
        <w:gridCol w:w="1399"/>
      </w:tblGrid>
      <w:tr w:rsidR="000700B0" w:rsidRPr="001B3669">
        <w:trPr>
          <w:trHeight w:val="705"/>
          <w:jc w:val="center"/>
        </w:trPr>
        <w:tc>
          <w:tcPr>
            <w:tcW w:w="8928" w:type="dxa"/>
            <w:gridSpan w:val="4"/>
          </w:tcPr>
          <w:p w:rsidR="000700B0" w:rsidRPr="00D732BA" w:rsidRDefault="00A856B8" w:rsidP="00DF59D6">
            <w:pPr>
              <w:pStyle w:val="Heading2"/>
              <w:rPr>
                <w:sz w:val="24"/>
                <w:szCs w:val="24"/>
              </w:rPr>
            </w:pPr>
            <w:r w:rsidRPr="00D732BA">
              <w:rPr>
                <w:sz w:val="24"/>
                <w:szCs w:val="24"/>
              </w:rPr>
              <w:t>Larry Daniel Grigsby, LPN</w:t>
            </w:r>
          </w:p>
          <w:p w:rsidR="00D732BA" w:rsidRDefault="00D732BA" w:rsidP="001B3669"/>
          <w:p w:rsidR="00D732BA" w:rsidRDefault="00A856B8" w:rsidP="001B3669">
            <w:r>
              <w:t>1005 Paragould Drive</w:t>
            </w:r>
          </w:p>
          <w:p w:rsidR="000700B0" w:rsidRPr="001B3669" w:rsidRDefault="00A856B8" w:rsidP="001B3669">
            <w:r>
              <w:t>Jonesboro, AR  72401</w:t>
            </w:r>
          </w:p>
          <w:p w:rsidR="000700B0" w:rsidRDefault="00A856B8" w:rsidP="001C64C2">
            <w:r>
              <w:t>870-919-7357</w:t>
            </w:r>
          </w:p>
          <w:p w:rsidR="001C64C2" w:rsidRDefault="00D732BA" w:rsidP="000700B0">
            <w:pPr>
              <w:pStyle w:val="lastlinewspace"/>
            </w:pPr>
            <w:r>
              <w:t>d</w:t>
            </w:r>
            <w:r w:rsidR="00A856B8">
              <w:t>aniel.and.melissa.grigsby@gmail.com</w:t>
            </w:r>
          </w:p>
          <w:p w:rsidR="00B2014B" w:rsidRPr="001B3669" w:rsidRDefault="00B2014B" w:rsidP="000700B0">
            <w:pPr>
              <w:pStyle w:val="lastlinewspace"/>
            </w:pPr>
          </w:p>
        </w:tc>
      </w:tr>
      <w:tr w:rsidR="001B3669" w:rsidRPr="001B3669">
        <w:trPr>
          <w:jc w:val="center"/>
        </w:trPr>
        <w:tc>
          <w:tcPr>
            <w:tcW w:w="8928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914612" w:rsidRDefault="00475054" w:rsidP="000700B0">
            <w:pPr>
              <w:pStyle w:val="Heading1"/>
            </w:pPr>
            <w:r>
              <w:t>Professional</w:t>
            </w:r>
            <w:r w:rsidR="000700B0" w:rsidRPr="00B64637">
              <w:t xml:space="preserve"> Summary</w:t>
            </w:r>
          </w:p>
        </w:tc>
      </w:tr>
      <w:tr w:rsidR="001B3669" w:rsidRPr="001B3669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1B3669" w:rsidRDefault="001B3669" w:rsidP="001B3669"/>
        </w:tc>
        <w:tc>
          <w:tcPr>
            <w:tcW w:w="847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2014B" w:rsidRDefault="00B2014B" w:rsidP="001C64C2">
            <w:pPr>
              <w:pStyle w:val="Heading3"/>
            </w:pPr>
          </w:p>
          <w:p w:rsidR="00E96FBF" w:rsidRDefault="00A856B8" w:rsidP="001C64C2">
            <w:pPr>
              <w:pStyle w:val="Heading3"/>
            </w:pPr>
            <w:r>
              <w:t>Licensed Practical</w:t>
            </w:r>
            <w:r w:rsidR="00E96FBF" w:rsidRPr="001C64C2">
              <w:t xml:space="preserve"> </w:t>
            </w:r>
            <w:r w:rsidR="00E96FBF">
              <w:t>Nurse</w:t>
            </w:r>
          </w:p>
          <w:p w:rsidR="00475054" w:rsidRPr="006D3BB5" w:rsidRDefault="00475054" w:rsidP="00B10C7D">
            <w:pPr>
              <w:pStyle w:val="bulletedlist"/>
            </w:pPr>
            <w:r w:rsidRPr="006D3BB5">
              <w:t xml:space="preserve">Highly skilled career professional with </w:t>
            </w:r>
            <w:r w:rsidR="00A856B8">
              <w:t>an aptitude to change and accept new ideas and responsibilities</w:t>
            </w:r>
            <w:r w:rsidRPr="006D3BB5">
              <w:t>.</w:t>
            </w:r>
          </w:p>
          <w:p w:rsidR="00475054" w:rsidRPr="006D3BB5" w:rsidRDefault="00A856B8" w:rsidP="00B10C7D">
            <w:pPr>
              <w:pStyle w:val="bulletedlist"/>
            </w:pPr>
            <w:r>
              <w:t>Innate ability to associate and integrate data into a solid framework of understanding.</w:t>
            </w:r>
          </w:p>
          <w:p w:rsidR="000700B0" w:rsidRDefault="00475054" w:rsidP="00A856B8">
            <w:pPr>
              <w:pStyle w:val="bulletedlist"/>
            </w:pPr>
            <w:r w:rsidRPr="006D3BB5">
              <w:t>Computer skilled, managing heavy daily patient volume. Proficient in all documentation/record maintenance/paperwork to ensure accur</w:t>
            </w:r>
            <w:r w:rsidR="00A856B8">
              <w:t>acy and patient confidentiality</w:t>
            </w:r>
            <w:r w:rsidRPr="006D3BB5">
              <w:t>.</w:t>
            </w:r>
          </w:p>
          <w:p w:rsidR="00B2014B" w:rsidRDefault="00B2014B" w:rsidP="00A856B8">
            <w:pPr>
              <w:pStyle w:val="bulletedlist"/>
            </w:pPr>
            <w:r>
              <w:t>Thoroughly committed to an outstanding customer/patient experience throughout the entirety of the business relationship.</w:t>
            </w:r>
          </w:p>
          <w:p w:rsidR="00B2014B" w:rsidRDefault="00B2014B" w:rsidP="00B2014B"/>
          <w:p w:rsidR="00B2014B" w:rsidRDefault="00B2014B" w:rsidP="00B2014B"/>
        </w:tc>
      </w:tr>
      <w:tr w:rsidR="001B3669" w:rsidRPr="001B3669">
        <w:trPr>
          <w:jc w:val="center"/>
        </w:trPr>
        <w:tc>
          <w:tcPr>
            <w:tcW w:w="8928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:rsidR="001B3669" w:rsidRPr="001B3669" w:rsidRDefault="00475054" w:rsidP="000700B0">
            <w:pPr>
              <w:pStyle w:val="Heading1"/>
            </w:pPr>
            <w:r w:rsidRPr="006D3BB5">
              <w:t>CREDENTIALS</w:t>
            </w:r>
          </w:p>
        </w:tc>
      </w:tr>
      <w:tr w:rsidR="00475054" w:rsidRPr="001B3669">
        <w:trPr>
          <w:jc w:val="center"/>
        </w:trPr>
        <w:tc>
          <w:tcPr>
            <w:tcW w:w="454" w:type="dxa"/>
            <w:gridSpan w:val="2"/>
            <w:tcBorders>
              <w:top w:val="single" w:sz="4" w:space="0" w:color="999999"/>
            </w:tcBorders>
          </w:tcPr>
          <w:p w:rsidR="00475054" w:rsidRDefault="00475054" w:rsidP="001B3669"/>
        </w:tc>
        <w:tc>
          <w:tcPr>
            <w:tcW w:w="7075" w:type="dxa"/>
            <w:tcBorders>
              <w:top w:val="single" w:sz="4" w:space="0" w:color="999999"/>
            </w:tcBorders>
          </w:tcPr>
          <w:p w:rsidR="00B2014B" w:rsidRDefault="00B2014B" w:rsidP="001C64C2">
            <w:pPr>
              <w:pStyle w:val="Heading3"/>
            </w:pPr>
          </w:p>
          <w:p w:rsidR="00475054" w:rsidRDefault="00F00200" w:rsidP="001C64C2">
            <w:pPr>
              <w:pStyle w:val="Heading3"/>
            </w:pPr>
            <w:r w:rsidRPr="006D3BB5">
              <w:t>Board Examination</w:t>
            </w:r>
          </w:p>
          <w:p w:rsidR="00B2014B" w:rsidRPr="00B2014B" w:rsidRDefault="00B2014B" w:rsidP="00B2014B"/>
        </w:tc>
        <w:tc>
          <w:tcPr>
            <w:tcW w:w="1399" w:type="dxa"/>
            <w:tcBorders>
              <w:top w:val="single" w:sz="4" w:space="0" w:color="999999"/>
            </w:tcBorders>
          </w:tcPr>
          <w:p w:rsidR="00B2014B" w:rsidRDefault="00B2014B" w:rsidP="000700B0">
            <w:pPr>
              <w:pStyle w:val="dates"/>
            </w:pPr>
          </w:p>
          <w:p w:rsidR="00475054" w:rsidRPr="00B64637" w:rsidRDefault="00A856B8" w:rsidP="000700B0">
            <w:pPr>
              <w:pStyle w:val="dates"/>
            </w:pPr>
            <w:r>
              <w:t>2011</w:t>
            </w:r>
          </w:p>
        </w:tc>
      </w:tr>
      <w:tr w:rsidR="00F00200" w:rsidRPr="001B3669">
        <w:trPr>
          <w:jc w:val="center"/>
        </w:trPr>
        <w:tc>
          <w:tcPr>
            <w:tcW w:w="454" w:type="dxa"/>
            <w:gridSpan w:val="2"/>
          </w:tcPr>
          <w:p w:rsidR="00F00200" w:rsidRDefault="00F00200" w:rsidP="001B3669"/>
        </w:tc>
        <w:tc>
          <w:tcPr>
            <w:tcW w:w="7075" w:type="dxa"/>
          </w:tcPr>
          <w:p w:rsidR="00F00200" w:rsidRDefault="00F00200" w:rsidP="001C64C2">
            <w:pPr>
              <w:pStyle w:val="Heading3"/>
            </w:pPr>
            <w:r w:rsidRPr="006D3BB5">
              <w:t xml:space="preserve">License, State of </w:t>
            </w:r>
            <w:r w:rsidR="00A856B8">
              <w:t>Arkansas</w:t>
            </w:r>
          </w:p>
          <w:p w:rsidR="00B2014B" w:rsidRPr="00B2014B" w:rsidRDefault="00B2014B" w:rsidP="00B2014B"/>
          <w:p w:rsidR="00B10C7D" w:rsidRDefault="00B2014B" w:rsidP="00B2014B">
            <w:pPr>
              <w:pStyle w:val="Heading3"/>
            </w:pPr>
            <w:r>
              <w:t>Arkansas License Number</w:t>
            </w:r>
          </w:p>
          <w:p w:rsidR="00B2014B" w:rsidRDefault="00B2014B" w:rsidP="00B2014B"/>
          <w:p w:rsidR="00B2014B" w:rsidRPr="00B2014B" w:rsidRDefault="00B2014B" w:rsidP="00B2014B"/>
        </w:tc>
        <w:tc>
          <w:tcPr>
            <w:tcW w:w="1399" w:type="dxa"/>
          </w:tcPr>
          <w:p w:rsidR="00F00200" w:rsidRDefault="00A856B8" w:rsidP="000700B0">
            <w:pPr>
              <w:pStyle w:val="dates"/>
            </w:pPr>
            <w:r>
              <w:t>2011-Current</w:t>
            </w:r>
          </w:p>
          <w:p w:rsidR="00B2014B" w:rsidRDefault="00B2014B" w:rsidP="000700B0">
            <w:pPr>
              <w:pStyle w:val="dates"/>
            </w:pPr>
          </w:p>
          <w:p w:rsidR="00B2014B" w:rsidRPr="00B64637" w:rsidRDefault="00B2014B" w:rsidP="000700B0">
            <w:pPr>
              <w:pStyle w:val="dates"/>
            </w:pPr>
            <w:r>
              <w:t>L51476</w:t>
            </w:r>
          </w:p>
        </w:tc>
      </w:tr>
      <w:tr w:rsidR="00F00200" w:rsidRPr="001B3669">
        <w:trPr>
          <w:trHeight w:val="70"/>
          <w:jc w:val="center"/>
        </w:trPr>
        <w:tc>
          <w:tcPr>
            <w:tcW w:w="8928" w:type="dxa"/>
            <w:gridSpan w:val="4"/>
            <w:tcBorders>
              <w:top w:val="single" w:sz="4" w:space="0" w:color="999999"/>
            </w:tcBorders>
          </w:tcPr>
          <w:p w:rsidR="00F00200" w:rsidRPr="00B64637" w:rsidRDefault="00F00200" w:rsidP="00F00200">
            <w:pPr>
              <w:pStyle w:val="Heading1"/>
            </w:pPr>
            <w:r w:rsidRPr="006D3BB5">
              <w:t>EXPERIENCE</w:t>
            </w:r>
          </w:p>
        </w:tc>
      </w:tr>
      <w:tr w:rsidR="00507545" w:rsidRPr="001B3669" w:rsidTr="00507545">
        <w:trPr>
          <w:jc w:val="center"/>
        </w:trPr>
        <w:tc>
          <w:tcPr>
            <w:tcW w:w="454" w:type="dxa"/>
            <w:gridSpan w:val="2"/>
            <w:vMerge w:val="restart"/>
            <w:tcBorders>
              <w:top w:val="single" w:sz="4" w:space="0" w:color="999999"/>
            </w:tcBorders>
          </w:tcPr>
          <w:p w:rsidR="00507545" w:rsidRDefault="00507545" w:rsidP="00F00200">
            <w:bookmarkStart w:id="0" w:name="_GoBack"/>
            <w:bookmarkEnd w:id="0"/>
          </w:p>
        </w:tc>
        <w:tc>
          <w:tcPr>
            <w:tcW w:w="7075" w:type="dxa"/>
            <w:tcBorders>
              <w:top w:val="single" w:sz="4" w:space="0" w:color="999999"/>
            </w:tcBorders>
          </w:tcPr>
          <w:p w:rsidR="00507545" w:rsidRDefault="00507545" w:rsidP="00B6195C">
            <w:pPr>
              <w:pStyle w:val="Heading3"/>
            </w:pPr>
          </w:p>
        </w:tc>
        <w:tc>
          <w:tcPr>
            <w:tcW w:w="1399" w:type="dxa"/>
            <w:tcBorders>
              <w:top w:val="single" w:sz="4" w:space="0" w:color="999999"/>
            </w:tcBorders>
          </w:tcPr>
          <w:p w:rsidR="00507545" w:rsidRDefault="00507545" w:rsidP="000700B0">
            <w:pPr>
              <w:pStyle w:val="dates"/>
            </w:pPr>
          </w:p>
        </w:tc>
      </w:tr>
      <w:tr w:rsidR="00507545" w:rsidRPr="001B3669" w:rsidTr="00507545">
        <w:trPr>
          <w:jc w:val="center"/>
        </w:trPr>
        <w:tc>
          <w:tcPr>
            <w:tcW w:w="454" w:type="dxa"/>
            <w:gridSpan w:val="2"/>
            <w:vMerge/>
          </w:tcPr>
          <w:p w:rsidR="00507545" w:rsidRDefault="00507545" w:rsidP="00F00200"/>
        </w:tc>
        <w:tc>
          <w:tcPr>
            <w:tcW w:w="7075" w:type="dxa"/>
          </w:tcPr>
          <w:p w:rsidR="00507545" w:rsidRDefault="00507545" w:rsidP="001C64C2">
            <w:pPr>
              <w:pStyle w:val="Heading3"/>
            </w:pPr>
            <w:r>
              <w:t>Hospital / Clinical Nurse</w:t>
            </w:r>
          </w:p>
        </w:tc>
        <w:tc>
          <w:tcPr>
            <w:tcW w:w="1399" w:type="dxa"/>
          </w:tcPr>
          <w:p w:rsidR="00507545" w:rsidRDefault="00507545" w:rsidP="000700B0">
            <w:pPr>
              <w:pStyle w:val="dates"/>
            </w:pPr>
            <w:r>
              <w:t>2013-2014</w:t>
            </w:r>
          </w:p>
        </w:tc>
      </w:tr>
      <w:tr w:rsidR="00507545" w:rsidRPr="001B3669" w:rsidTr="00387965">
        <w:trPr>
          <w:jc w:val="center"/>
        </w:trPr>
        <w:tc>
          <w:tcPr>
            <w:tcW w:w="454" w:type="dxa"/>
            <w:gridSpan w:val="2"/>
            <w:vMerge/>
          </w:tcPr>
          <w:p w:rsidR="00507545" w:rsidRDefault="00507545" w:rsidP="001B3669"/>
        </w:tc>
        <w:tc>
          <w:tcPr>
            <w:tcW w:w="8474" w:type="dxa"/>
            <w:gridSpan w:val="2"/>
          </w:tcPr>
          <w:p w:rsidR="00507545" w:rsidRPr="001B3669" w:rsidRDefault="00507545" w:rsidP="00E96FBF">
            <w:pPr>
              <w:pStyle w:val="location"/>
            </w:pPr>
            <w:r>
              <w:rPr>
                <w:rStyle w:val="italicsChar"/>
              </w:rPr>
              <w:t>St. Bernard’s Medical Center, Jonesboro, AR</w:t>
            </w:r>
          </w:p>
        </w:tc>
      </w:tr>
      <w:tr w:rsidR="00507545" w:rsidRPr="001B3669" w:rsidTr="00387965">
        <w:trPr>
          <w:jc w:val="center"/>
        </w:trPr>
        <w:tc>
          <w:tcPr>
            <w:tcW w:w="454" w:type="dxa"/>
            <w:gridSpan w:val="2"/>
            <w:vMerge/>
          </w:tcPr>
          <w:p w:rsidR="00507545" w:rsidRDefault="00507545" w:rsidP="001B3669"/>
        </w:tc>
        <w:tc>
          <w:tcPr>
            <w:tcW w:w="7075" w:type="dxa"/>
          </w:tcPr>
          <w:p w:rsidR="00507545" w:rsidRDefault="00507545" w:rsidP="001C64C2">
            <w:pPr>
              <w:pStyle w:val="Heading3"/>
            </w:pPr>
            <w:r>
              <w:t>Long-Term Care Nurse</w:t>
            </w:r>
          </w:p>
        </w:tc>
        <w:tc>
          <w:tcPr>
            <w:tcW w:w="1399" w:type="dxa"/>
          </w:tcPr>
          <w:p w:rsidR="00507545" w:rsidRPr="001B3669" w:rsidRDefault="00507545" w:rsidP="000700B0">
            <w:pPr>
              <w:pStyle w:val="dates"/>
            </w:pPr>
            <w:r>
              <w:t>2012-2013</w:t>
            </w:r>
          </w:p>
        </w:tc>
      </w:tr>
      <w:tr w:rsidR="00507545" w:rsidRPr="001B3669" w:rsidTr="00387965">
        <w:trPr>
          <w:jc w:val="center"/>
        </w:trPr>
        <w:tc>
          <w:tcPr>
            <w:tcW w:w="454" w:type="dxa"/>
            <w:gridSpan w:val="2"/>
            <w:vMerge/>
          </w:tcPr>
          <w:p w:rsidR="00507545" w:rsidRDefault="00507545" w:rsidP="001B3669"/>
        </w:tc>
        <w:tc>
          <w:tcPr>
            <w:tcW w:w="8474" w:type="dxa"/>
            <w:gridSpan w:val="2"/>
          </w:tcPr>
          <w:p w:rsidR="00507545" w:rsidRPr="001B3669" w:rsidRDefault="00507545" w:rsidP="00E96FBF">
            <w:pPr>
              <w:pStyle w:val="location"/>
            </w:pPr>
            <w:r>
              <w:rPr>
                <w:rStyle w:val="italicsChar"/>
              </w:rPr>
              <w:t>Jonesboro Healthcare Nursing and Rehabilitation, Jonesboro, AR</w:t>
            </w:r>
          </w:p>
        </w:tc>
      </w:tr>
      <w:tr w:rsidR="00507545" w:rsidRPr="001B3669" w:rsidTr="00387965">
        <w:trPr>
          <w:jc w:val="center"/>
        </w:trPr>
        <w:tc>
          <w:tcPr>
            <w:tcW w:w="454" w:type="dxa"/>
            <w:gridSpan w:val="2"/>
            <w:vMerge/>
          </w:tcPr>
          <w:p w:rsidR="00507545" w:rsidRDefault="00507545" w:rsidP="00901981"/>
        </w:tc>
        <w:tc>
          <w:tcPr>
            <w:tcW w:w="7075" w:type="dxa"/>
          </w:tcPr>
          <w:p w:rsidR="00507545" w:rsidRDefault="00507545" w:rsidP="001C64C2">
            <w:pPr>
              <w:pStyle w:val="Heading3"/>
            </w:pPr>
            <w:r>
              <w:t>Long-Term Care Nurse</w:t>
            </w:r>
          </w:p>
        </w:tc>
        <w:tc>
          <w:tcPr>
            <w:tcW w:w="1399" w:type="dxa"/>
          </w:tcPr>
          <w:p w:rsidR="00507545" w:rsidRPr="001B3669" w:rsidRDefault="00507545" w:rsidP="00F00200">
            <w:pPr>
              <w:pStyle w:val="dates"/>
            </w:pPr>
            <w:r>
              <w:t>2011-2012</w:t>
            </w:r>
          </w:p>
        </w:tc>
      </w:tr>
      <w:tr w:rsidR="00507545" w:rsidRPr="001B3669" w:rsidTr="00D732BA">
        <w:trPr>
          <w:jc w:val="center"/>
        </w:trPr>
        <w:tc>
          <w:tcPr>
            <w:tcW w:w="454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:rsidR="00507545" w:rsidRPr="001B3669" w:rsidRDefault="00507545" w:rsidP="00901981"/>
        </w:tc>
        <w:tc>
          <w:tcPr>
            <w:tcW w:w="8474" w:type="dxa"/>
            <w:gridSpan w:val="2"/>
            <w:tcBorders>
              <w:bottom w:val="single" w:sz="4" w:space="0" w:color="7F7F7F" w:themeColor="text1" w:themeTint="80"/>
            </w:tcBorders>
          </w:tcPr>
          <w:p w:rsidR="00507545" w:rsidRDefault="00507545" w:rsidP="00D732BA">
            <w:pPr>
              <w:pStyle w:val="location"/>
              <w:rPr>
                <w:rStyle w:val="italicsChar"/>
              </w:rPr>
            </w:pPr>
            <w:proofErr w:type="spellStart"/>
            <w:r>
              <w:rPr>
                <w:rStyle w:val="italicsChar"/>
              </w:rPr>
              <w:t>Monette</w:t>
            </w:r>
            <w:proofErr w:type="spellEnd"/>
            <w:r>
              <w:rPr>
                <w:rStyle w:val="italicsChar"/>
              </w:rPr>
              <w:t xml:space="preserve"> Manor Nursing Home, </w:t>
            </w:r>
            <w:proofErr w:type="spellStart"/>
            <w:r>
              <w:rPr>
                <w:rStyle w:val="italicsChar"/>
              </w:rPr>
              <w:t>Monette</w:t>
            </w:r>
            <w:proofErr w:type="spellEnd"/>
            <w:r>
              <w:rPr>
                <w:rStyle w:val="italicsChar"/>
              </w:rPr>
              <w:t>, AR</w:t>
            </w:r>
          </w:p>
          <w:p w:rsidR="00507545" w:rsidRDefault="00507545" w:rsidP="004944EF">
            <w:pPr>
              <w:rPr>
                <w:i/>
              </w:rPr>
            </w:pPr>
          </w:p>
          <w:p w:rsidR="00507545" w:rsidRPr="00D732BA" w:rsidRDefault="00507545" w:rsidP="004944EF"/>
        </w:tc>
      </w:tr>
      <w:tr w:rsidR="006856F5" w:rsidRPr="001B3669">
        <w:trPr>
          <w:jc w:val="center"/>
        </w:trPr>
        <w:tc>
          <w:tcPr>
            <w:tcW w:w="8928" w:type="dxa"/>
            <w:gridSpan w:val="4"/>
            <w:tcBorders>
              <w:top w:val="single" w:sz="2" w:space="0" w:color="999999"/>
              <w:bottom w:val="single" w:sz="2" w:space="0" w:color="999999"/>
            </w:tcBorders>
          </w:tcPr>
          <w:p w:rsidR="006856F5" w:rsidRPr="001B3669" w:rsidRDefault="00A5003D" w:rsidP="000700B0">
            <w:pPr>
              <w:pStyle w:val="Heading1"/>
            </w:pPr>
            <w:r w:rsidRPr="006D3BB5">
              <w:t>EDUCATION</w:t>
            </w:r>
          </w:p>
        </w:tc>
      </w:tr>
      <w:tr w:rsidR="00A5003D" w:rsidRPr="001B3669">
        <w:trPr>
          <w:jc w:val="center"/>
        </w:trPr>
        <w:tc>
          <w:tcPr>
            <w:tcW w:w="454" w:type="dxa"/>
            <w:gridSpan w:val="2"/>
            <w:vMerge w:val="restart"/>
          </w:tcPr>
          <w:p w:rsidR="00B2014B" w:rsidRDefault="00B2014B" w:rsidP="00901981"/>
          <w:p w:rsidR="00B2014B" w:rsidRPr="00B2014B" w:rsidRDefault="00B2014B" w:rsidP="00B2014B"/>
          <w:p w:rsidR="00B2014B" w:rsidRDefault="00B2014B" w:rsidP="00B2014B"/>
          <w:p w:rsidR="00A5003D" w:rsidRPr="00B2014B" w:rsidRDefault="00A5003D" w:rsidP="00B2014B"/>
        </w:tc>
        <w:tc>
          <w:tcPr>
            <w:tcW w:w="7075" w:type="dxa"/>
          </w:tcPr>
          <w:p w:rsidR="00B2014B" w:rsidRDefault="00B2014B" w:rsidP="001C64C2">
            <w:pPr>
              <w:pStyle w:val="Heading3"/>
            </w:pPr>
          </w:p>
          <w:p w:rsidR="00A5003D" w:rsidRPr="001B3669" w:rsidRDefault="004D3473" w:rsidP="001C64C2">
            <w:pPr>
              <w:pStyle w:val="Heading3"/>
            </w:pPr>
            <w:r>
              <w:t>Licensed Certificate</w:t>
            </w:r>
            <w:r w:rsidR="00A5003D" w:rsidRPr="006D3BB5">
              <w:t>, Nursing</w:t>
            </w:r>
          </w:p>
        </w:tc>
        <w:tc>
          <w:tcPr>
            <w:tcW w:w="1399" w:type="dxa"/>
          </w:tcPr>
          <w:p w:rsidR="00B2014B" w:rsidRDefault="00B2014B" w:rsidP="00A5003D">
            <w:pPr>
              <w:pStyle w:val="dates"/>
            </w:pPr>
          </w:p>
          <w:p w:rsidR="00A5003D" w:rsidRPr="001B3669" w:rsidRDefault="004D3473" w:rsidP="00A5003D">
            <w:pPr>
              <w:pStyle w:val="dates"/>
            </w:pPr>
            <w:r>
              <w:t>2010</w:t>
            </w:r>
          </w:p>
        </w:tc>
      </w:tr>
      <w:tr w:rsidR="00A5003D" w:rsidRPr="001B3669" w:rsidTr="00277BF8">
        <w:trPr>
          <w:jc w:val="center"/>
        </w:trPr>
        <w:tc>
          <w:tcPr>
            <w:tcW w:w="454" w:type="dxa"/>
            <w:gridSpan w:val="2"/>
            <w:vMerge/>
          </w:tcPr>
          <w:p w:rsidR="00A5003D" w:rsidRPr="001B3669" w:rsidRDefault="00A5003D" w:rsidP="00901981"/>
        </w:tc>
        <w:tc>
          <w:tcPr>
            <w:tcW w:w="8474" w:type="dxa"/>
            <w:gridSpan w:val="2"/>
          </w:tcPr>
          <w:p w:rsidR="00A5003D" w:rsidRDefault="004D3473" w:rsidP="00A5003D">
            <w:r>
              <w:rPr>
                <w:rStyle w:val="italicsChar"/>
              </w:rPr>
              <w:t>Arkansas State University Technical Center, Jonesboro, AR</w:t>
            </w:r>
          </w:p>
          <w:p w:rsidR="00A5003D" w:rsidRDefault="004D3473" w:rsidP="00A5003D">
            <w:r>
              <w:t xml:space="preserve">“Outstanding Academic Excellence” Award Recipient </w:t>
            </w:r>
          </w:p>
          <w:p w:rsidR="00B10C7D" w:rsidRDefault="00B10C7D" w:rsidP="00277026"/>
          <w:p w:rsidR="00B2014B" w:rsidRPr="006D3BB5" w:rsidRDefault="00B2014B" w:rsidP="00277026"/>
        </w:tc>
      </w:tr>
      <w:tr w:rsidR="00E96FBF" w:rsidRPr="001B3669" w:rsidTr="002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E96FBF" w:rsidRDefault="00E96FBF" w:rsidP="00277BF8">
            <w:pPr>
              <w:pStyle w:val="Heading1"/>
            </w:pPr>
          </w:p>
        </w:tc>
        <w:tc>
          <w:tcPr>
            <w:tcW w:w="8482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E96FBF" w:rsidRPr="006D3BB5" w:rsidRDefault="00E96FBF" w:rsidP="00277BF8">
            <w:pPr>
              <w:pStyle w:val="Heading1"/>
            </w:pPr>
          </w:p>
        </w:tc>
      </w:tr>
      <w:tr w:rsidR="00E96FBF" w:rsidRPr="001B3669" w:rsidTr="002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  <w:jc w:val="center"/>
        </w:trPr>
        <w:tc>
          <w:tcPr>
            <w:tcW w:w="446" w:type="dxa"/>
            <w:vMerge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96FBF" w:rsidRDefault="00E96FBF" w:rsidP="00A5003D">
            <w:pPr>
              <w:pStyle w:val="Heading1"/>
            </w:pPr>
          </w:p>
        </w:tc>
        <w:tc>
          <w:tcPr>
            <w:tcW w:w="8482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96FBF" w:rsidRDefault="00E96FBF" w:rsidP="00E96FBF">
            <w:pPr>
              <w:pStyle w:val="references"/>
            </w:pPr>
            <w:r w:rsidRPr="00E96FBF">
              <w:t xml:space="preserve">References </w:t>
            </w:r>
            <w:r w:rsidR="00B2014B">
              <w:t xml:space="preserve">Available </w:t>
            </w:r>
            <w:r w:rsidRPr="00E96FBF">
              <w:t>on Request</w:t>
            </w:r>
            <w:r w:rsidR="00277BF8">
              <w:t>.</w:t>
            </w:r>
          </w:p>
          <w:p w:rsidR="00B2014B" w:rsidRPr="00E96FBF" w:rsidRDefault="00B2014B" w:rsidP="00277BF8">
            <w:pPr>
              <w:pStyle w:val="references"/>
              <w:rPr>
                <w:rStyle w:val="italicsChar"/>
                <w:i w:val="0"/>
              </w:rPr>
            </w:pPr>
            <w:r>
              <w:t xml:space="preserve">Previous </w:t>
            </w:r>
            <w:r w:rsidR="00277BF8">
              <w:t>Work Experience Unrelated to Nursing Omitted for Clarity.  Available on Request.</w:t>
            </w:r>
          </w:p>
        </w:tc>
      </w:tr>
    </w:tbl>
    <w:p w:rsidR="00914612" w:rsidRPr="001B3669" w:rsidRDefault="00914612" w:rsidP="001C64C2">
      <w:pPr>
        <w:pStyle w:val="copyright"/>
      </w:pPr>
    </w:p>
    <w:sectPr w:rsidR="00914612" w:rsidRPr="001B3669" w:rsidSect="00E96FBF">
      <w:pgSz w:w="12240" w:h="15840" w:code="1"/>
      <w:pgMar w:top="108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6E95"/>
    <w:multiLevelType w:val="hybridMultilevel"/>
    <w:tmpl w:val="33B039EE"/>
    <w:lvl w:ilvl="0" w:tplc="337EB6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>
    <w:nsid w:val="3DF10481"/>
    <w:multiLevelType w:val="hybridMultilevel"/>
    <w:tmpl w:val="FBA4498C"/>
    <w:lvl w:ilvl="0" w:tplc="B6FC8D54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65C93"/>
    <w:multiLevelType w:val="hybridMultilevel"/>
    <w:tmpl w:val="59F0B48E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44CB665D"/>
    <w:multiLevelType w:val="hybridMultilevel"/>
    <w:tmpl w:val="7A1C0D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B8"/>
    <w:rsid w:val="000700B0"/>
    <w:rsid w:val="000C7157"/>
    <w:rsid w:val="001B3669"/>
    <w:rsid w:val="001C64C2"/>
    <w:rsid w:val="00277026"/>
    <w:rsid w:val="00277BF8"/>
    <w:rsid w:val="002A70B5"/>
    <w:rsid w:val="002D0193"/>
    <w:rsid w:val="003C5A33"/>
    <w:rsid w:val="00475054"/>
    <w:rsid w:val="004944EF"/>
    <w:rsid w:val="004D3473"/>
    <w:rsid w:val="00507545"/>
    <w:rsid w:val="006510F3"/>
    <w:rsid w:val="00655C35"/>
    <w:rsid w:val="006856F5"/>
    <w:rsid w:val="00706E5F"/>
    <w:rsid w:val="007F72BC"/>
    <w:rsid w:val="0080127E"/>
    <w:rsid w:val="008163AF"/>
    <w:rsid w:val="008848D7"/>
    <w:rsid w:val="00897CA3"/>
    <w:rsid w:val="00901981"/>
    <w:rsid w:val="00914612"/>
    <w:rsid w:val="009A0E21"/>
    <w:rsid w:val="00A409C4"/>
    <w:rsid w:val="00A5003D"/>
    <w:rsid w:val="00A60A63"/>
    <w:rsid w:val="00A856B8"/>
    <w:rsid w:val="00AD6561"/>
    <w:rsid w:val="00B10C7D"/>
    <w:rsid w:val="00B2014B"/>
    <w:rsid w:val="00B35324"/>
    <w:rsid w:val="00B562EF"/>
    <w:rsid w:val="00B829D3"/>
    <w:rsid w:val="00C34A2D"/>
    <w:rsid w:val="00C35F41"/>
    <w:rsid w:val="00C77B7F"/>
    <w:rsid w:val="00CF01F0"/>
    <w:rsid w:val="00CF671B"/>
    <w:rsid w:val="00D405F0"/>
    <w:rsid w:val="00D64411"/>
    <w:rsid w:val="00D732BA"/>
    <w:rsid w:val="00DC3750"/>
    <w:rsid w:val="00DF59D6"/>
    <w:rsid w:val="00E21E36"/>
    <w:rsid w:val="00E2482E"/>
    <w:rsid w:val="00E50777"/>
    <w:rsid w:val="00E96FBF"/>
    <w:rsid w:val="00EA38AB"/>
    <w:rsid w:val="00F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1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character" w:styleId="Hyperlink">
    <w:name w:val="Hyperlink"/>
    <w:basedOn w:val="DefaultParagraphFont"/>
    <w:rsid w:val="00B2014B"/>
    <w:rPr>
      <w:color w:val="0000FF" w:themeColor="hyperlink"/>
      <w:u w:val="single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1">
    <w:name w:val="Body Text1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669"/>
    <w:pPr>
      <w:spacing w:line="220" w:lineRule="exact"/>
    </w:pPr>
    <w:rPr>
      <w:rFonts w:ascii="Tahoma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E96FBF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qFormat/>
    <w:rsid w:val="001C64C2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1C64C2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BodyText1"/>
    <w:rsid w:val="008848D7"/>
    <w:pPr>
      <w:spacing w:before="80" w:after="0"/>
      <w:ind w:left="936"/>
    </w:pPr>
  </w:style>
  <w:style w:type="paragraph" w:customStyle="1" w:styleId="bulletedlistlastitem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/>
    <w:rsid w:val="001B3669"/>
    <w:rPr>
      <w:rFonts w:cs="Tahoma"/>
    </w:rPr>
  </w:style>
  <w:style w:type="character" w:styleId="Hyperlink">
    <w:name w:val="Hyperlink"/>
    <w:basedOn w:val="DefaultParagraphFont"/>
    <w:rsid w:val="00B2014B"/>
    <w:rPr>
      <w:color w:val="0000FF" w:themeColor="hyperlink"/>
      <w:u w:val="single"/>
    </w:rPr>
  </w:style>
  <w:style w:type="paragraph" w:customStyle="1" w:styleId="italics">
    <w:name w:val="italics"/>
    <w:basedOn w:val="Normal"/>
    <w:link w:val="italicsChar"/>
    <w:rsid w:val="00E96FBF"/>
    <w:pPr>
      <w:spacing w:after="80"/>
    </w:pPr>
    <w:rPr>
      <w:i/>
    </w:rPr>
  </w:style>
  <w:style w:type="character" w:customStyle="1" w:styleId="italicsChar">
    <w:name w:val="italics Char"/>
    <w:basedOn w:val="DefaultParagraphFont"/>
    <w:link w:val="italics"/>
    <w:rsid w:val="00E96FBF"/>
    <w:rPr>
      <w:rFonts w:ascii="Tahoma" w:hAnsi="Tahoma" w:cs="Arial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DF59D6"/>
    <w:pPr>
      <w:numPr>
        <w:numId w:val="4"/>
      </w:numPr>
      <w:spacing w:before="40" w:after="80"/>
    </w:pPr>
  </w:style>
  <w:style w:type="paragraph" w:customStyle="1" w:styleId="BodyText1">
    <w:name w:val="Body Text1"/>
    <w:basedOn w:val="Normal"/>
    <w:rsid w:val="002A70B5"/>
    <w:pPr>
      <w:spacing w:before="40" w:after="80"/>
    </w:pPr>
  </w:style>
  <w:style w:type="paragraph" w:customStyle="1" w:styleId="dates">
    <w:name w:val="dates"/>
    <w:basedOn w:val="Normal"/>
    <w:rsid w:val="006510F3"/>
    <w:pPr>
      <w:spacing w:before="40"/>
      <w:jc w:val="right"/>
    </w:pPr>
  </w:style>
  <w:style w:type="paragraph" w:customStyle="1" w:styleId="lastlinewspace">
    <w:name w:val="last line w/space"/>
    <w:basedOn w:val="Normal"/>
    <w:rsid w:val="00277026"/>
    <w:pPr>
      <w:spacing w:after="160"/>
    </w:pPr>
  </w:style>
  <w:style w:type="paragraph" w:customStyle="1" w:styleId="references">
    <w:name w:val="references"/>
    <w:basedOn w:val="Normal"/>
    <w:rsid w:val="00277026"/>
    <w:pPr>
      <w:spacing w:before="160"/>
    </w:pPr>
  </w:style>
  <w:style w:type="paragraph" w:customStyle="1" w:styleId="location">
    <w:name w:val="location"/>
    <w:basedOn w:val="Normal"/>
    <w:link w:val="locationCharChar"/>
    <w:rsid w:val="00E96FBF"/>
    <w:pPr>
      <w:spacing w:after="80"/>
    </w:pPr>
  </w:style>
  <w:style w:type="character" w:customStyle="1" w:styleId="locationCharChar">
    <w:name w:val="location Char Char"/>
    <w:basedOn w:val="DefaultParagraphFont"/>
    <w:link w:val="location"/>
    <w:rsid w:val="00E96FBF"/>
    <w:rPr>
      <w:rFonts w:ascii="Tahoma" w:hAnsi="Tahoma" w:cs="Arial"/>
      <w:spacing w:val="10"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C64C2"/>
    <w:rPr>
      <w:rFonts w:ascii="Tahoma" w:hAnsi="Tahoma" w:cs="Arial"/>
      <w:b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ie%20Kirkendoll\AppData\Roaming\Microsoft\Templates\Registered%20nurs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FD8747-5B91-4CF7-9CCD-1999634A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Registered nurse resume</Template>
  <TotalTime>3191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Kirkendoll</dc:creator>
  <cp:lastModifiedBy>Tammie Kirkendoll</cp:lastModifiedBy>
  <cp:revision>7</cp:revision>
  <cp:lastPrinted>2014-04-28T18:16:00Z</cp:lastPrinted>
  <dcterms:created xsi:type="dcterms:W3CDTF">2014-04-17T14:23:00Z</dcterms:created>
  <dcterms:modified xsi:type="dcterms:W3CDTF">2014-04-30T21:33:00Z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